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40B" w:rsidRDefault="00F7640B" w:rsidP="00F7640B">
      <w:pPr>
        <w:ind w:left="3540" w:firstLine="708"/>
        <w:rPr>
          <w:color w:val="595959" w:themeColor="text1" w:themeTint="A6"/>
        </w:rPr>
      </w:pPr>
      <w:r>
        <w:rPr>
          <w:noProof/>
          <w:color w:val="595959" w:themeColor="text1" w:themeTint="A6"/>
          <w:lang w:val="uk-UA" w:eastAsia="uk-UA"/>
        </w:rPr>
        <w:drawing>
          <wp:inline distT="0" distB="0" distL="0" distR="0">
            <wp:extent cx="414655" cy="605790"/>
            <wp:effectExtent l="0" t="0" r="4445" b="3810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190" w:rsidRPr="00C11657" w:rsidRDefault="00C21190" w:rsidP="00C2119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11657">
        <w:rPr>
          <w:rFonts w:ascii="Times New Roman" w:hAnsi="Times New Roman"/>
          <w:b/>
          <w:caps/>
          <w:sz w:val="28"/>
          <w:szCs w:val="28"/>
        </w:rPr>
        <w:t>Україна</w:t>
      </w:r>
    </w:p>
    <w:p w:rsidR="00C21190" w:rsidRPr="00C11657" w:rsidRDefault="00C21190" w:rsidP="00C21190">
      <w:pPr>
        <w:jc w:val="center"/>
        <w:rPr>
          <w:rFonts w:ascii="Times New Roman" w:hAnsi="Times New Roman"/>
          <w:b/>
          <w:spacing w:val="40"/>
          <w:sz w:val="28"/>
          <w:szCs w:val="28"/>
        </w:rPr>
      </w:pPr>
      <w:r w:rsidRPr="00C11657">
        <w:rPr>
          <w:rFonts w:ascii="Times New Roman" w:hAnsi="Times New Roman"/>
          <w:b/>
          <w:spacing w:val="40"/>
          <w:sz w:val="28"/>
          <w:szCs w:val="28"/>
        </w:rPr>
        <w:t>КОЗЕЛЕЦЬКА СЕЛИЩНА  РАДА</w:t>
      </w:r>
    </w:p>
    <w:p w:rsidR="00C21190" w:rsidRPr="00C11657" w:rsidRDefault="00C21190" w:rsidP="00C21190">
      <w:pPr>
        <w:jc w:val="center"/>
        <w:rPr>
          <w:rFonts w:ascii="Times New Roman" w:hAnsi="Times New Roman"/>
          <w:b/>
          <w:spacing w:val="40"/>
          <w:sz w:val="28"/>
          <w:szCs w:val="28"/>
        </w:rPr>
      </w:pPr>
      <w:r w:rsidRPr="00C11657">
        <w:rPr>
          <w:rFonts w:ascii="Times New Roman" w:hAnsi="Times New Roman"/>
          <w:b/>
          <w:spacing w:val="40"/>
          <w:sz w:val="28"/>
          <w:szCs w:val="28"/>
        </w:rPr>
        <w:t>КОЗЕЛЕЦЬКОГО РАЙОНУ</w:t>
      </w:r>
    </w:p>
    <w:p w:rsidR="00C21190" w:rsidRPr="00C11657" w:rsidRDefault="00C21190" w:rsidP="00C21190">
      <w:pPr>
        <w:jc w:val="center"/>
        <w:rPr>
          <w:rFonts w:ascii="Times New Roman" w:hAnsi="Times New Roman"/>
          <w:b/>
          <w:spacing w:val="40"/>
          <w:sz w:val="28"/>
          <w:szCs w:val="28"/>
        </w:rPr>
      </w:pPr>
      <w:r w:rsidRPr="00C11657">
        <w:rPr>
          <w:rFonts w:ascii="Times New Roman" w:hAnsi="Times New Roman"/>
          <w:b/>
          <w:spacing w:val="40"/>
          <w:sz w:val="28"/>
          <w:szCs w:val="28"/>
        </w:rPr>
        <w:t>ЧЕРНІГІВСЬКОЇ ОБЛАСТІ</w:t>
      </w:r>
    </w:p>
    <w:p w:rsidR="00C21190" w:rsidRPr="00C11657" w:rsidRDefault="00C21190" w:rsidP="00C21190">
      <w:pPr>
        <w:jc w:val="center"/>
        <w:rPr>
          <w:rFonts w:ascii="Times New Roman" w:hAnsi="Times New Roman"/>
          <w:b/>
          <w:spacing w:val="40"/>
          <w:sz w:val="28"/>
          <w:szCs w:val="28"/>
        </w:rPr>
      </w:pPr>
      <w:proofErr w:type="spellStart"/>
      <w:r w:rsidRPr="00C11657">
        <w:rPr>
          <w:rFonts w:ascii="Times New Roman" w:hAnsi="Times New Roman"/>
          <w:b/>
          <w:spacing w:val="40"/>
          <w:sz w:val="28"/>
          <w:szCs w:val="28"/>
        </w:rPr>
        <w:t>Виконавчий</w:t>
      </w:r>
      <w:proofErr w:type="spellEnd"/>
      <w:r w:rsidRPr="00C11657">
        <w:rPr>
          <w:rFonts w:ascii="Times New Roman" w:hAnsi="Times New Roman"/>
          <w:b/>
          <w:spacing w:val="40"/>
          <w:sz w:val="28"/>
          <w:szCs w:val="28"/>
        </w:rPr>
        <w:t xml:space="preserve"> </w:t>
      </w:r>
      <w:proofErr w:type="spellStart"/>
      <w:r w:rsidRPr="00C11657">
        <w:rPr>
          <w:rFonts w:ascii="Times New Roman" w:hAnsi="Times New Roman"/>
          <w:b/>
          <w:spacing w:val="40"/>
          <w:sz w:val="28"/>
          <w:szCs w:val="28"/>
        </w:rPr>
        <w:t>комітет</w:t>
      </w:r>
      <w:proofErr w:type="spellEnd"/>
    </w:p>
    <w:p w:rsidR="00C21190" w:rsidRPr="00C11657" w:rsidRDefault="00C21190" w:rsidP="00C21190">
      <w:pPr>
        <w:jc w:val="center"/>
        <w:rPr>
          <w:rFonts w:ascii="Times New Roman" w:hAnsi="Times New Roman"/>
          <w:b/>
          <w:caps/>
          <w:spacing w:val="100"/>
          <w:sz w:val="28"/>
          <w:szCs w:val="28"/>
        </w:rPr>
      </w:pPr>
      <w:r w:rsidRPr="00C11657">
        <w:rPr>
          <w:rFonts w:ascii="Times New Roman" w:hAnsi="Times New Roman"/>
          <w:b/>
          <w:caps/>
          <w:spacing w:val="100"/>
          <w:sz w:val="28"/>
          <w:szCs w:val="28"/>
        </w:rPr>
        <w:t>РІШЕННЯ</w:t>
      </w:r>
    </w:p>
    <w:p w:rsidR="00C21190" w:rsidRPr="00C11657" w:rsidRDefault="00C21190" w:rsidP="00C211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21190" w:rsidRPr="00C11657" w:rsidRDefault="00C21190" w:rsidP="00C21190">
      <w:pPr>
        <w:pStyle w:val="a9"/>
        <w:rPr>
          <w:rFonts w:ascii="Times New Roman" w:hAnsi="Times New Roman"/>
          <w:sz w:val="28"/>
          <w:szCs w:val="28"/>
        </w:rPr>
      </w:pPr>
      <w:r w:rsidRPr="00C11657">
        <w:rPr>
          <w:rFonts w:ascii="Times New Roman" w:hAnsi="Times New Roman"/>
          <w:sz w:val="28"/>
          <w:szCs w:val="28"/>
        </w:rPr>
        <w:t>20 березня 2018 року</w:t>
      </w:r>
    </w:p>
    <w:p w:rsidR="00C21190" w:rsidRPr="00C11657" w:rsidRDefault="00C21190" w:rsidP="00C21190">
      <w:pPr>
        <w:pStyle w:val="a9"/>
        <w:rPr>
          <w:rFonts w:ascii="Times New Roman" w:hAnsi="Times New Roman"/>
          <w:sz w:val="28"/>
          <w:szCs w:val="28"/>
        </w:rPr>
      </w:pPr>
      <w:r w:rsidRPr="00C11657">
        <w:rPr>
          <w:rFonts w:ascii="Times New Roman" w:hAnsi="Times New Roman"/>
          <w:sz w:val="28"/>
          <w:szCs w:val="28"/>
        </w:rPr>
        <w:t>смт. Козелець</w:t>
      </w:r>
    </w:p>
    <w:p w:rsidR="00C21190" w:rsidRPr="00C11657" w:rsidRDefault="00C21190" w:rsidP="00C21190">
      <w:pPr>
        <w:pStyle w:val="a9"/>
        <w:rPr>
          <w:rFonts w:ascii="Times New Roman" w:hAnsi="Times New Roman"/>
          <w:sz w:val="28"/>
          <w:szCs w:val="28"/>
        </w:rPr>
      </w:pPr>
    </w:p>
    <w:p w:rsidR="00C21190" w:rsidRPr="00C11657" w:rsidRDefault="00C21190" w:rsidP="00C21190">
      <w:pPr>
        <w:pStyle w:val="a9"/>
        <w:rPr>
          <w:rFonts w:ascii="Times New Roman" w:hAnsi="Times New Roman"/>
          <w:sz w:val="28"/>
          <w:szCs w:val="28"/>
        </w:rPr>
      </w:pPr>
      <w:r w:rsidRPr="00C1165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229</w:t>
      </w:r>
      <w:r w:rsidRPr="00C11657">
        <w:rPr>
          <w:rFonts w:ascii="Times New Roman" w:hAnsi="Times New Roman"/>
          <w:sz w:val="28"/>
          <w:szCs w:val="28"/>
        </w:rPr>
        <w:t>-20/VIII</w:t>
      </w:r>
    </w:p>
    <w:p w:rsidR="00C366EE" w:rsidRPr="00C366EE" w:rsidRDefault="00C366EE" w:rsidP="006D2109">
      <w:pPr>
        <w:rPr>
          <w:rFonts w:ascii="Times New Roman" w:hAnsi="Times New Roman"/>
          <w:sz w:val="28"/>
          <w:szCs w:val="28"/>
          <w:lang w:val="uk-UA"/>
        </w:rPr>
      </w:pPr>
    </w:p>
    <w:p w:rsidR="00C21190" w:rsidRDefault="006D2109" w:rsidP="00C21190">
      <w:pPr>
        <w:pStyle w:val="a9"/>
        <w:rPr>
          <w:rFonts w:ascii="Times New Roman" w:hAnsi="Times New Roman"/>
          <w:sz w:val="28"/>
          <w:szCs w:val="28"/>
        </w:rPr>
      </w:pPr>
      <w:r w:rsidRPr="00C21190">
        <w:rPr>
          <w:rFonts w:ascii="Times New Roman" w:hAnsi="Times New Roman"/>
          <w:sz w:val="28"/>
          <w:szCs w:val="28"/>
        </w:rPr>
        <w:t xml:space="preserve">Про виплату одноразової допомоги </w:t>
      </w:r>
    </w:p>
    <w:p w:rsidR="006D2109" w:rsidRPr="00C21190" w:rsidRDefault="006D2109" w:rsidP="00C21190">
      <w:pPr>
        <w:pStyle w:val="a9"/>
        <w:rPr>
          <w:rFonts w:ascii="Times New Roman" w:hAnsi="Times New Roman"/>
          <w:sz w:val="28"/>
          <w:szCs w:val="28"/>
        </w:rPr>
      </w:pPr>
      <w:r w:rsidRPr="00C21190">
        <w:rPr>
          <w:rFonts w:ascii="Times New Roman" w:hAnsi="Times New Roman"/>
          <w:sz w:val="28"/>
          <w:szCs w:val="28"/>
        </w:rPr>
        <w:t>дітям-сиротам</w:t>
      </w:r>
      <w:r w:rsidR="00C21190" w:rsidRPr="00C21190">
        <w:rPr>
          <w:rFonts w:ascii="Times New Roman" w:hAnsi="Times New Roman"/>
          <w:sz w:val="28"/>
          <w:szCs w:val="28"/>
        </w:rPr>
        <w:t xml:space="preserve"> </w:t>
      </w:r>
      <w:r w:rsidRPr="00C21190">
        <w:rPr>
          <w:rFonts w:ascii="Times New Roman" w:hAnsi="Times New Roman"/>
          <w:sz w:val="28"/>
          <w:szCs w:val="28"/>
        </w:rPr>
        <w:t xml:space="preserve">та дітям, позбавленим </w:t>
      </w:r>
    </w:p>
    <w:p w:rsidR="00C21190" w:rsidRDefault="006D2109" w:rsidP="00C21190">
      <w:pPr>
        <w:pStyle w:val="a9"/>
        <w:rPr>
          <w:rFonts w:ascii="Times New Roman" w:hAnsi="Times New Roman"/>
          <w:sz w:val="28"/>
          <w:szCs w:val="28"/>
        </w:rPr>
      </w:pPr>
      <w:r w:rsidRPr="00C21190">
        <w:rPr>
          <w:rFonts w:ascii="Times New Roman" w:hAnsi="Times New Roman"/>
          <w:sz w:val="28"/>
          <w:szCs w:val="28"/>
        </w:rPr>
        <w:t xml:space="preserve">батьківського піклування, після </w:t>
      </w:r>
    </w:p>
    <w:p w:rsidR="00F7640B" w:rsidRPr="00C21190" w:rsidRDefault="006D2109" w:rsidP="00C21190">
      <w:pPr>
        <w:pStyle w:val="a9"/>
        <w:rPr>
          <w:rFonts w:ascii="Times New Roman" w:hAnsi="Times New Roman"/>
          <w:sz w:val="28"/>
          <w:szCs w:val="28"/>
        </w:rPr>
      </w:pPr>
      <w:r w:rsidRPr="00C21190">
        <w:rPr>
          <w:rFonts w:ascii="Times New Roman" w:hAnsi="Times New Roman"/>
          <w:sz w:val="28"/>
          <w:szCs w:val="28"/>
        </w:rPr>
        <w:t>досягнення 18-річного віку</w:t>
      </w:r>
    </w:p>
    <w:p w:rsidR="00F7640B" w:rsidRPr="0051212D" w:rsidRDefault="00F7640B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C21190" w:rsidRPr="005B12EE" w:rsidRDefault="006D2109" w:rsidP="00C21190">
      <w:pPr>
        <w:tabs>
          <w:tab w:val="num" w:pos="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1190">
        <w:rPr>
          <w:rFonts w:ascii="Times New Roman" w:hAnsi="Times New Roman"/>
          <w:sz w:val="28"/>
          <w:szCs w:val="28"/>
        </w:rPr>
        <w:t>Відповідно до статті 25 </w:t>
      </w:r>
      <w:hyperlink r:id="rId7" w:tgtFrame="_blank" w:history="1"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 xml:space="preserve">Закону </w:t>
        </w:r>
        <w:proofErr w:type="spellStart"/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України</w:t>
        </w:r>
        <w:proofErr w:type="spellEnd"/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 xml:space="preserve"> "Про </w:t>
        </w:r>
        <w:proofErr w:type="spellStart"/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охорону</w:t>
        </w:r>
        <w:proofErr w:type="spellEnd"/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дитинства</w:t>
        </w:r>
        <w:proofErr w:type="spellEnd"/>
        <w:r w:rsidRPr="00C21190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"</w:t>
        </w:r>
      </w:hyperlink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керуючись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від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25 </w:t>
      </w:r>
      <w:proofErr w:type="spellStart"/>
      <w:r w:rsidRPr="00C21190">
        <w:rPr>
          <w:rFonts w:ascii="Times New Roman" w:hAnsi="Times New Roman"/>
          <w:sz w:val="28"/>
          <w:szCs w:val="28"/>
        </w:rPr>
        <w:t>серпня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2005 року № 823 «Про </w:t>
      </w:r>
      <w:proofErr w:type="spellStart"/>
      <w:r w:rsidRPr="00C21190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 Порядку </w:t>
      </w:r>
      <w:proofErr w:type="spellStart"/>
      <w:r w:rsidRPr="00C21190">
        <w:rPr>
          <w:rFonts w:ascii="Times New Roman" w:hAnsi="Times New Roman"/>
          <w:sz w:val="28"/>
          <w:szCs w:val="28"/>
        </w:rPr>
        <w:t>надання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одноразової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дітям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-сиротам і </w:t>
      </w:r>
      <w:proofErr w:type="spellStart"/>
      <w:r w:rsidRPr="00C21190">
        <w:rPr>
          <w:rFonts w:ascii="Times New Roman" w:hAnsi="Times New Roman"/>
          <w:sz w:val="28"/>
          <w:szCs w:val="28"/>
        </w:rPr>
        <w:t>дітям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позбавленим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батьківського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піклування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після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досягнення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18-річного </w:t>
      </w:r>
      <w:proofErr w:type="spellStart"/>
      <w:r w:rsidRPr="00C21190">
        <w:rPr>
          <w:rFonts w:ascii="Times New Roman" w:hAnsi="Times New Roman"/>
          <w:sz w:val="28"/>
          <w:szCs w:val="28"/>
        </w:rPr>
        <w:t>віку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Pr="00C21190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України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від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05 </w:t>
      </w:r>
      <w:proofErr w:type="spellStart"/>
      <w:r w:rsidRPr="00C21190">
        <w:rPr>
          <w:rFonts w:ascii="Times New Roman" w:hAnsi="Times New Roman"/>
          <w:sz w:val="28"/>
          <w:szCs w:val="28"/>
        </w:rPr>
        <w:t>квітня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1994 року «Про </w:t>
      </w:r>
      <w:proofErr w:type="spellStart"/>
      <w:r w:rsidRPr="00C21190">
        <w:rPr>
          <w:rFonts w:ascii="Times New Roman" w:hAnsi="Times New Roman"/>
          <w:sz w:val="28"/>
          <w:szCs w:val="28"/>
        </w:rPr>
        <w:t>поліпшення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виховання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захисту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21190">
        <w:rPr>
          <w:rFonts w:ascii="Times New Roman" w:hAnsi="Times New Roman"/>
          <w:sz w:val="28"/>
          <w:szCs w:val="28"/>
        </w:rPr>
        <w:t>матеріального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дітей-сиріт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21190">
        <w:rPr>
          <w:rFonts w:ascii="Times New Roman" w:hAnsi="Times New Roman"/>
          <w:sz w:val="28"/>
          <w:szCs w:val="28"/>
        </w:rPr>
        <w:t>дітей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позбавлених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батьківського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піклування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», з метою </w:t>
      </w:r>
      <w:proofErr w:type="spellStart"/>
      <w:r w:rsidRPr="00C21190">
        <w:rPr>
          <w:rFonts w:ascii="Times New Roman" w:hAnsi="Times New Roman"/>
          <w:sz w:val="28"/>
          <w:szCs w:val="28"/>
        </w:rPr>
        <w:t>поліпшення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виховання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захисту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C21190">
        <w:rPr>
          <w:rFonts w:ascii="Times New Roman" w:hAnsi="Times New Roman"/>
          <w:sz w:val="28"/>
          <w:szCs w:val="28"/>
        </w:rPr>
        <w:t>матеріального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дітей-сиріт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21190">
        <w:rPr>
          <w:rFonts w:ascii="Times New Roman" w:hAnsi="Times New Roman"/>
          <w:sz w:val="28"/>
          <w:szCs w:val="28"/>
        </w:rPr>
        <w:t>дітей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1190">
        <w:rPr>
          <w:rFonts w:ascii="Times New Roman" w:hAnsi="Times New Roman"/>
          <w:sz w:val="28"/>
          <w:szCs w:val="28"/>
        </w:rPr>
        <w:t>позбавлених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батьківського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/>
          <w:sz w:val="28"/>
          <w:szCs w:val="28"/>
        </w:rPr>
        <w:t>піклування</w:t>
      </w:r>
      <w:proofErr w:type="spellEnd"/>
      <w:r w:rsidRPr="00C21190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C21190">
        <w:rPr>
          <w:rFonts w:ascii="Times New Roman" w:hAnsi="Times New Roman"/>
          <w:sz w:val="28"/>
          <w:szCs w:val="28"/>
          <w:lang w:eastAsia="ru-RU"/>
        </w:rPr>
        <w:t>виконавчий</w:t>
      </w:r>
      <w:proofErr w:type="spellEnd"/>
      <w:r w:rsidR="00C2119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21190">
        <w:rPr>
          <w:rFonts w:ascii="Times New Roman" w:hAnsi="Times New Roman"/>
          <w:sz w:val="28"/>
          <w:szCs w:val="28"/>
          <w:lang w:eastAsia="ru-RU"/>
        </w:rPr>
        <w:t>комітет</w:t>
      </w:r>
      <w:proofErr w:type="spellEnd"/>
      <w:r w:rsidR="00C2119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21190">
        <w:rPr>
          <w:rFonts w:ascii="Times New Roman" w:hAnsi="Times New Roman"/>
          <w:sz w:val="28"/>
          <w:szCs w:val="28"/>
          <w:lang w:eastAsia="ru-RU"/>
        </w:rPr>
        <w:t>селищної</w:t>
      </w:r>
      <w:proofErr w:type="spellEnd"/>
      <w:r w:rsidR="00C21190">
        <w:rPr>
          <w:rFonts w:ascii="Times New Roman" w:hAnsi="Times New Roman"/>
          <w:sz w:val="28"/>
          <w:szCs w:val="28"/>
          <w:lang w:eastAsia="ru-RU"/>
        </w:rPr>
        <w:t xml:space="preserve"> ради </w:t>
      </w:r>
      <w:proofErr w:type="spellStart"/>
      <w:r w:rsidR="00C21190">
        <w:rPr>
          <w:rFonts w:ascii="Times New Roman" w:hAnsi="Times New Roman"/>
          <w:sz w:val="28"/>
          <w:szCs w:val="28"/>
          <w:lang w:eastAsia="ru-RU"/>
        </w:rPr>
        <w:t>вирішив</w:t>
      </w:r>
      <w:proofErr w:type="spellEnd"/>
      <w:r w:rsidR="00C21190">
        <w:rPr>
          <w:rFonts w:ascii="Times New Roman" w:hAnsi="Times New Roman"/>
          <w:sz w:val="28"/>
          <w:szCs w:val="28"/>
          <w:lang w:eastAsia="ru-RU"/>
        </w:rPr>
        <w:t>:</w:t>
      </w:r>
    </w:p>
    <w:p w:rsidR="001F513B" w:rsidRPr="00C21190" w:rsidRDefault="00F0497E" w:rsidP="00C21190">
      <w:pPr>
        <w:pStyle w:val="a9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1190">
        <w:rPr>
          <w:rFonts w:ascii="Times New Roman" w:hAnsi="Times New Roman"/>
          <w:sz w:val="28"/>
          <w:szCs w:val="28"/>
        </w:rPr>
        <w:t>Надати  одноразову  допомогу  у  розмірі 1810,00 грн.</w:t>
      </w:r>
      <w:r w:rsidR="00F94A2C" w:rsidRPr="00C21190">
        <w:rPr>
          <w:rFonts w:ascii="Times New Roman" w:hAnsi="Times New Roman"/>
          <w:sz w:val="28"/>
          <w:szCs w:val="28"/>
        </w:rPr>
        <w:t xml:space="preserve"> на кожну дитину-сироту та дитину, позбавлену</w:t>
      </w:r>
      <w:r w:rsidRPr="00C21190">
        <w:rPr>
          <w:rFonts w:ascii="Times New Roman" w:hAnsi="Times New Roman"/>
          <w:sz w:val="28"/>
          <w:szCs w:val="28"/>
        </w:rPr>
        <w:t xml:space="preserve"> батьківського п</w:t>
      </w:r>
      <w:r w:rsidR="00F94A2C" w:rsidRPr="00C21190">
        <w:rPr>
          <w:rFonts w:ascii="Times New Roman" w:hAnsi="Times New Roman"/>
          <w:sz w:val="28"/>
          <w:szCs w:val="28"/>
        </w:rPr>
        <w:t>іклування, після досягнення нею</w:t>
      </w:r>
      <w:r w:rsidR="00DF6E03" w:rsidRPr="00C21190">
        <w:rPr>
          <w:rFonts w:ascii="Times New Roman" w:hAnsi="Times New Roman"/>
          <w:sz w:val="28"/>
          <w:szCs w:val="28"/>
        </w:rPr>
        <w:t xml:space="preserve"> </w:t>
      </w:r>
      <w:r w:rsidRPr="00C21190">
        <w:rPr>
          <w:rFonts w:ascii="Times New Roman" w:hAnsi="Times New Roman"/>
          <w:sz w:val="28"/>
          <w:szCs w:val="28"/>
        </w:rPr>
        <w:t xml:space="preserve">18-річного </w:t>
      </w:r>
      <w:r w:rsidR="00C366EE" w:rsidRPr="00C21190">
        <w:rPr>
          <w:rFonts w:ascii="Times New Roman" w:hAnsi="Times New Roman"/>
          <w:sz w:val="28"/>
          <w:szCs w:val="28"/>
        </w:rPr>
        <w:t>віку, згідно додатку</w:t>
      </w:r>
      <w:r w:rsidRPr="00C21190">
        <w:rPr>
          <w:rFonts w:ascii="Times New Roman" w:hAnsi="Times New Roman"/>
          <w:sz w:val="28"/>
          <w:szCs w:val="28"/>
        </w:rPr>
        <w:t xml:space="preserve">. </w:t>
      </w:r>
    </w:p>
    <w:p w:rsidR="00C366EE" w:rsidRPr="00C21190" w:rsidRDefault="00F94A2C" w:rsidP="00C21190">
      <w:pPr>
        <w:pStyle w:val="a9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1190">
        <w:rPr>
          <w:rFonts w:ascii="Times New Roman" w:hAnsi="Times New Roman"/>
          <w:sz w:val="28"/>
          <w:szCs w:val="28"/>
        </w:rPr>
        <w:t>Відділу бухгалтерського обліку та звітності</w:t>
      </w:r>
      <w:r w:rsidR="00D71CA8" w:rsidRPr="00C21190">
        <w:rPr>
          <w:rFonts w:ascii="Times New Roman" w:hAnsi="Times New Roman"/>
          <w:sz w:val="28"/>
          <w:szCs w:val="28"/>
        </w:rPr>
        <w:t xml:space="preserve"> управління освіти, культури, сім’ї, молоді та спорту </w:t>
      </w:r>
      <w:r w:rsidRPr="00C21190">
        <w:rPr>
          <w:rFonts w:ascii="Times New Roman" w:hAnsi="Times New Roman"/>
          <w:sz w:val="28"/>
          <w:szCs w:val="28"/>
        </w:rPr>
        <w:t xml:space="preserve">Козелецької селищної ради </w:t>
      </w:r>
      <w:r w:rsidR="009D2DBD" w:rsidRPr="00C21190">
        <w:rPr>
          <w:rFonts w:ascii="Times New Roman" w:hAnsi="Times New Roman"/>
          <w:sz w:val="28"/>
          <w:szCs w:val="28"/>
        </w:rPr>
        <w:t xml:space="preserve">здійснити  відповідні розрахунки </w:t>
      </w:r>
      <w:r w:rsidR="00FD78B4" w:rsidRPr="00C21190">
        <w:rPr>
          <w:rFonts w:ascii="Times New Roman" w:hAnsi="Times New Roman"/>
          <w:sz w:val="28"/>
          <w:szCs w:val="28"/>
        </w:rPr>
        <w:t>по виплаті</w:t>
      </w:r>
      <w:r w:rsidR="009D2DBD" w:rsidRPr="00C21190">
        <w:rPr>
          <w:rFonts w:ascii="Times New Roman" w:hAnsi="Times New Roman"/>
          <w:sz w:val="28"/>
          <w:szCs w:val="28"/>
        </w:rPr>
        <w:t> вказаній  категорії  дітей</w:t>
      </w:r>
      <w:r w:rsidR="00FD78B4" w:rsidRPr="00C21190">
        <w:rPr>
          <w:rFonts w:ascii="Times New Roman" w:hAnsi="Times New Roman"/>
          <w:sz w:val="28"/>
          <w:szCs w:val="28"/>
        </w:rPr>
        <w:t>.</w:t>
      </w:r>
    </w:p>
    <w:p w:rsidR="00C21190" w:rsidRPr="00C21190" w:rsidRDefault="00DF6E03" w:rsidP="00C21190">
      <w:pPr>
        <w:pStyle w:val="a9"/>
        <w:numPr>
          <w:ilvl w:val="0"/>
          <w:numId w:val="6"/>
        </w:numPr>
        <w:ind w:left="0"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21190">
        <w:rPr>
          <w:rFonts w:ascii="Times New Roman" w:hAnsi="Times New Roman"/>
          <w:sz w:val="28"/>
          <w:szCs w:val="28"/>
        </w:rPr>
        <w:t>Контроль за виконання</w:t>
      </w:r>
      <w:r w:rsidR="00C21190">
        <w:rPr>
          <w:rFonts w:ascii="Times New Roman" w:hAnsi="Times New Roman"/>
          <w:sz w:val="28"/>
          <w:szCs w:val="28"/>
        </w:rPr>
        <w:t>м</w:t>
      </w:r>
      <w:r w:rsidRPr="00C21190">
        <w:rPr>
          <w:rFonts w:ascii="Times New Roman" w:hAnsi="Times New Roman"/>
          <w:sz w:val="28"/>
          <w:szCs w:val="28"/>
        </w:rPr>
        <w:t xml:space="preserve"> даного рішення покласти на </w:t>
      </w:r>
      <w:r w:rsidR="00C21190" w:rsidRPr="00C21190">
        <w:rPr>
          <w:rFonts w:ascii="Times New Roman" w:hAnsi="Times New Roman"/>
          <w:sz w:val="28"/>
          <w:szCs w:val="28"/>
        </w:rPr>
        <w:t xml:space="preserve">заступника селищного голови </w:t>
      </w:r>
      <w:r w:rsidR="00C21190" w:rsidRPr="00C21190">
        <w:rPr>
          <w:rFonts w:ascii="Times New Roman" w:hAnsi="Times New Roman"/>
          <w:bCs/>
          <w:sz w:val="28"/>
          <w:szCs w:val="28"/>
        </w:rPr>
        <w:t>з фінансово-економічних та соціальних питань Чемериса М.М</w:t>
      </w:r>
      <w:r w:rsidR="00C21190" w:rsidRPr="00C21190">
        <w:rPr>
          <w:rFonts w:ascii="Times New Roman" w:hAnsi="Times New Roman"/>
          <w:sz w:val="28"/>
          <w:szCs w:val="28"/>
        </w:rPr>
        <w:t>.</w:t>
      </w:r>
    </w:p>
    <w:p w:rsidR="00F7640B" w:rsidRDefault="00F7640B" w:rsidP="00C21190">
      <w:pPr>
        <w:tabs>
          <w:tab w:val="num" w:pos="0"/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640B" w:rsidRDefault="00F7640B" w:rsidP="00F7640B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366EE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>О.Б. Дмитренко</w:t>
      </w:r>
    </w:p>
    <w:p w:rsidR="00F7640B" w:rsidRDefault="00F7640B" w:rsidP="00F7640B">
      <w:pPr>
        <w:rPr>
          <w:lang w:val="uk-UA"/>
        </w:rPr>
      </w:pP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D78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до </w:t>
      </w: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 </w:t>
      </w:r>
      <w:r w:rsidR="00C21190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</w:p>
    <w:p w:rsidR="00FD78B4" w:rsidRP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D78B4">
        <w:rPr>
          <w:rFonts w:ascii="Times New Roman" w:hAnsi="Times New Roman" w:cs="Times New Roman"/>
          <w:sz w:val="28"/>
          <w:szCs w:val="28"/>
          <w:lang w:val="uk-UA"/>
        </w:rPr>
        <w:t>Козелецької селищної ради</w:t>
      </w:r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восьмого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190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</w:rPr>
        <w:t xml:space="preserve"> 2018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ку</w:t>
      </w:r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21190">
        <w:rPr>
          <w:rFonts w:ascii="Times New Roman" w:hAnsi="Times New Roman" w:cs="Times New Roman"/>
          <w:sz w:val="28"/>
          <w:szCs w:val="28"/>
          <w:lang w:val="uk-UA"/>
        </w:rPr>
        <w:t>229-20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FD78B4" w:rsidRDefault="00FD78B4" w:rsidP="00FD78B4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D78B4" w:rsidRPr="00C21190" w:rsidRDefault="00C21190" w:rsidP="00C2119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Список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дітей-сиріт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позбавлених</w:t>
      </w:r>
      <w:proofErr w:type="spellEnd"/>
      <w:r w:rsidRPr="00C211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 w:cs="Times New Roman"/>
          <w:sz w:val="28"/>
          <w:szCs w:val="28"/>
        </w:rPr>
        <w:t>батьківського</w:t>
      </w:r>
      <w:proofErr w:type="spellEnd"/>
      <w:r w:rsidRPr="00C211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190">
        <w:rPr>
          <w:rFonts w:ascii="Times New Roman" w:hAnsi="Times New Roman" w:cs="Times New Roman"/>
          <w:sz w:val="28"/>
          <w:szCs w:val="28"/>
        </w:rPr>
        <w:t>піклування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яким в 2018 році буде виплачена </w:t>
      </w:r>
      <w:r>
        <w:rPr>
          <w:rFonts w:ascii="Times New Roman" w:hAnsi="Times New Roman" w:cs="Times New Roman"/>
          <w:sz w:val="28"/>
          <w:szCs w:val="28"/>
        </w:rPr>
        <w:t xml:space="preserve">одноразова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C21190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126"/>
      </w:tblGrid>
      <w:tr w:rsidR="00F0497E" w:rsidTr="00F0497E">
        <w:tc>
          <w:tcPr>
            <w:tcW w:w="675" w:type="dxa"/>
          </w:tcPr>
          <w:p w:rsidR="00F0497E" w:rsidRPr="00DF6E03" w:rsidRDefault="00F0497E" w:rsidP="00FD78B4">
            <w:pPr>
              <w:ind w:left="-284" w:firstLine="28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F0497E" w:rsidRPr="00DF6E03" w:rsidRDefault="00F0497E" w:rsidP="00FD78B4">
            <w:pPr>
              <w:ind w:left="-284" w:firstLine="284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2410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Статус</w:t>
            </w:r>
          </w:p>
        </w:tc>
      </w:tr>
      <w:tr w:rsidR="00F0497E" w:rsidTr="00F0497E">
        <w:tc>
          <w:tcPr>
            <w:tcW w:w="675" w:type="dxa"/>
          </w:tcPr>
          <w:p w:rsidR="00F0497E" w:rsidRPr="00DF6E03" w:rsidRDefault="00F0497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Симоненко Максим </w:t>
            </w:r>
            <w:r w:rsidR="006A4462">
              <w:rPr>
                <w:sz w:val="28"/>
                <w:szCs w:val="28"/>
                <w:lang w:val="uk-UA"/>
              </w:rPr>
              <w:t>********</w:t>
            </w:r>
          </w:p>
        </w:tc>
        <w:tc>
          <w:tcPr>
            <w:tcW w:w="2410" w:type="dxa"/>
          </w:tcPr>
          <w:p w:rsidR="00F0497E" w:rsidRPr="00DF6E03" w:rsidRDefault="006A4462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********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Дитина, позбавлена батьківського піклування</w:t>
            </w:r>
          </w:p>
        </w:tc>
      </w:tr>
      <w:tr w:rsidR="00F0497E" w:rsidTr="00F0497E">
        <w:tc>
          <w:tcPr>
            <w:tcW w:w="675" w:type="dxa"/>
          </w:tcPr>
          <w:p w:rsidR="00F0497E" w:rsidRPr="00DF6E03" w:rsidRDefault="00F0497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Литвиненко Валентина </w:t>
            </w:r>
            <w:r w:rsidR="006A4462">
              <w:rPr>
                <w:sz w:val="28"/>
                <w:szCs w:val="28"/>
                <w:lang w:val="uk-UA"/>
              </w:rPr>
              <w:t>********</w:t>
            </w:r>
          </w:p>
        </w:tc>
        <w:tc>
          <w:tcPr>
            <w:tcW w:w="2410" w:type="dxa"/>
          </w:tcPr>
          <w:p w:rsidR="00F0497E" w:rsidRPr="00DF6E03" w:rsidRDefault="006A4462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********</w:t>
            </w:r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Дитина-сирота</w:t>
            </w:r>
          </w:p>
        </w:tc>
      </w:tr>
      <w:tr w:rsidR="00F0497E" w:rsidTr="00F0497E">
        <w:tc>
          <w:tcPr>
            <w:tcW w:w="675" w:type="dxa"/>
          </w:tcPr>
          <w:p w:rsidR="00F0497E" w:rsidRPr="00DF6E03" w:rsidRDefault="00F0497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Сербін</w:t>
            </w:r>
            <w:proofErr w:type="spellEnd"/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Юлія </w:t>
            </w:r>
            <w:r w:rsidR="006A4462">
              <w:rPr>
                <w:sz w:val="28"/>
                <w:szCs w:val="28"/>
                <w:lang w:val="uk-UA"/>
              </w:rPr>
              <w:t>********</w:t>
            </w:r>
          </w:p>
        </w:tc>
        <w:tc>
          <w:tcPr>
            <w:tcW w:w="2410" w:type="dxa"/>
          </w:tcPr>
          <w:p w:rsidR="00F0497E" w:rsidRPr="00DF6E03" w:rsidRDefault="006A4462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********</w:t>
            </w:r>
            <w:bookmarkStart w:id="0" w:name="_GoBack"/>
            <w:bookmarkEnd w:id="0"/>
          </w:p>
        </w:tc>
        <w:tc>
          <w:tcPr>
            <w:tcW w:w="2126" w:type="dxa"/>
          </w:tcPr>
          <w:p w:rsidR="00F0497E" w:rsidRPr="00DF6E03" w:rsidRDefault="00F0497E" w:rsidP="00FD78B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F6E03">
              <w:rPr>
                <w:rFonts w:ascii="Times New Roman" w:hAnsi="Times New Roman"/>
                <w:sz w:val="28"/>
                <w:szCs w:val="28"/>
                <w:lang w:val="uk-UA"/>
              </w:rPr>
              <w:t>Дитина, позбавлена батьківського піклування</w:t>
            </w:r>
          </w:p>
        </w:tc>
      </w:tr>
    </w:tbl>
    <w:p w:rsidR="00FD78B4" w:rsidRDefault="00FD78B4">
      <w:pPr>
        <w:rPr>
          <w:lang w:val="uk-UA"/>
        </w:rPr>
      </w:pPr>
    </w:p>
    <w:p w:rsidR="00FD78B4" w:rsidRPr="00FD78B4" w:rsidRDefault="00FD78B4">
      <w:pPr>
        <w:rPr>
          <w:sz w:val="28"/>
          <w:szCs w:val="28"/>
          <w:lang w:val="uk-UA"/>
        </w:rPr>
      </w:pPr>
    </w:p>
    <w:p w:rsidR="00C21190" w:rsidRPr="00C11657" w:rsidRDefault="00C21190" w:rsidP="00C21190">
      <w:pPr>
        <w:pStyle w:val="a9"/>
        <w:rPr>
          <w:rFonts w:ascii="Times New Roman" w:hAnsi="Times New Roman"/>
          <w:sz w:val="28"/>
          <w:szCs w:val="28"/>
        </w:rPr>
      </w:pPr>
      <w:r w:rsidRPr="00C11657">
        <w:rPr>
          <w:rFonts w:ascii="Times New Roman" w:hAnsi="Times New Roman"/>
          <w:sz w:val="28"/>
          <w:szCs w:val="28"/>
        </w:rPr>
        <w:t>Керуючий справами (секретар)</w:t>
      </w:r>
    </w:p>
    <w:p w:rsidR="00C21190" w:rsidRPr="00C11657" w:rsidRDefault="00C21190" w:rsidP="00C21190">
      <w:pPr>
        <w:pStyle w:val="a9"/>
        <w:rPr>
          <w:rFonts w:ascii="Times New Roman" w:hAnsi="Times New Roman"/>
          <w:sz w:val="28"/>
          <w:szCs w:val="28"/>
        </w:rPr>
      </w:pPr>
      <w:r w:rsidRPr="00C11657">
        <w:rPr>
          <w:rFonts w:ascii="Times New Roman" w:hAnsi="Times New Roman"/>
          <w:sz w:val="28"/>
          <w:szCs w:val="28"/>
        </w:rPr>
        <w:t>виконавчого комітету</w:t>
      </w:r>
      <w:r w:rsidRPr="00C11657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C11657">
        <w:rPr>
          <w:rFonts w:ascii="Times New Roman" w:hAnsi="Times New Roman"/>
          <w:sz w:val="28"/>
          <w:szCs w:val="28"/>
        </w:rPr>
        <w:t>О.В. Головко</w:t>
      </w:r>
    </w:p>
    <w:p w:rsidR="00FD78B4" w:rsidRPr="00FD78B4" w:rsidRDefault="00FD78B4"/>
    <w:sectPr w:rsidR="00FD78B4" w:rsidRPr="00FD78B4" w:rsidSect="00C21190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B340F"/>
    <w:multiLevelType w:val="hybridMultilevel"/>
    <w:tmpl w:val="D79E8048"/>
    <w:lvl w:ilvl="0" w:tplc="B7E44D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5B471B"/>
    <w:multiLevelType w:val="hybridMultilevel"/>
    <w:tmpl w:val="35D21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57051CB0"/>
    <w:multiLevelType w:val="hybridMultilevel"/>
    <w:tmpl w:val="BBE6018A"/>
    <w:lvl w:ilvl="0" w:tplc="D34E0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BE5"/>
    <w:rsid w:val="00097CCC"/>
    <w:rsid w:val="000F3B45"/>
    <w:rsid w:val="00126319"/>
    <w:rsid w:val="001C621C"/>
    <w:rsid w:val="001F513B"/>
    <w:rsid w:val="00340A64"/>
    <w:rsid w:val="0051212D"/>
    <w:rsid w:val="00532F2E"/>
    <w:rsid w:val="00606B6A"/>
    <w:rsid w:val="00610F1E"/>
    <w:rsid w:val="00631322"/>
    <w:rsid w:val="0068563A"/>
    <w:rsid w:val="006A4462"/>
    <w:rsid w:val="006D2109"/>
    <w:rsid w:val="00792B95"/>
    <w:rsid w:val="007B5397"/>
    <w:rsid w:val="00900116"/>
    <w:rsid w:val="00942BE5"/>
    <w:rsid w:val="009B6476"/>
    <w:rsid w:val="009D2DBD"/>
    <w:rsid w:val="00A91D7E"/>
    <w:rsid w:val="00BC4323"/>
    <w:rsid w:val="00C21190"/>
    <w:rsid w:val="00C366EE"/>
    <w:rsid w:val="00D71CA8"/>
    <w:rsid w:val="00DF6E03"/>
    <w:rsid w:val="00E414C9"/>
    <w:rsid w:val="00E7318E"/>
    <w:rsid w:val="00E913D7"/>
    <w:rsid w:val="00F0497E"/>
    <w:rsid w:val="00F35EFD"/>
    <w:rsid w:val="00F7640B"/>
    <w:rsid w:val="00F94A2C"/>
    <w:rsid w:val="00FD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66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nhideWhenUsed/>
    <w:rsid w:val="006D21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D2109"/>
    <w:rPr>
      <w:color w:val="0000FF"/>
      <w:u w:val="single"/>
    </w:rPr>
  </w:style>
  <w:style w:type="table" w:styleId="a8">
    <w:name w:val="Table Grid"/>
    <w:basedOn w:val="a1"/>
    <w:uiPriority w:val="59"/>
    <w:rsid w:val="00F04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366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C21190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366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nhideWhenUsed/>
    <w:rsid w:val="006D21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D2109"/>
    <w:rPr>
      <w:color w:val="0000FF"/>
      <w:u w:val="single"/>
    </w:rPr>
  </w:style>
  <w:style w:type="table" w:styleId="a8">
    <w:name w:val="Table Grid"/>
    <w:basedOn w:val="a1"/>
    <w:uiPriority w:val="59"/>
    <w:rsid w:val="00F04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366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uiPriority w:val="1"/>
    <w:qFormat/>
    <w:rsid w:val="00C21190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8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2.rada.gov.ua/laws/show/2402-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1441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4</cp:revision>
  <cp:lastPrinted>2018-03-16T15:18:00Z</cp:lastPrinted>
  <dcterms:created xsi:type="dcterms:W3CDTF">2018-03-16T15:20:00Z</dcterms:created>
  <dcterms:modified xsi:type="dcterms:W3CDTF">2018-03-16T15:44:00Z</dcterms:modified>
</cp:coreProperties>
</file>